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4" w:rsidRPr="00D126B0" w:rsidRDefault="009E6DB4" w:rsidP="009E6DB4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t>ПОЛОГІВСЬКА СПЕЦІАЛІЗОВАНА</w:t>
      </w:r>
    </w:p>
    <w:p w:rsidR="009E6DB4" w:rsidRPr="00D126B0" w:rsidRDefault="009E6DB4" w:rsidP="009E6DB4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t>РІЗНОПРОФІЛЬНА ШКОЛА І-ІІІ СТУПЕНІВ № 2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Затверджено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Наказом директора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школи</w:t>
      </w:r>
      <w:proofErr w:type="spellEnd"/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від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«____»________________200__ р., № __________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______________________          </w:t>
      </w: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_____________________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     (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9E6DB4" w:rsidRDefault="009E6DB4" w:rsidP="009E6DB4">
      <w:pPr>
        <w:spacing w:line="240" w:lineRule="auto"/>
        <w:jc w:val="center"/>
        <w:rPr>
          <w:b/>
          <w:lang w:val="uk-UA"/>
        </w:rPr>
      </w:pPr>
    </w:p>
    <w:p w:rsidR="009E6DB4" w:rsidRPr="001420EF" w:rsidRDefault="009E6DB4" w:rsidP="009E6DB4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 xml:space="preserve">Інструкція № </w:t>
      </w:r>
    </w:p>
    <w:p w:rsidR="009E6DB4" w:rsidRPr="001420EF" w:rsidRDefault="009E6DB4" w:rsidP="009E6DB4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>з охорони праці при в</w:t>
      </w:r>
      <w:r>
        <w:rPr>
          <w:b/>
          <w:sz w:val="28"/>
          <w:lang w:val="uk-UA"/>
        </w:rPr>
        <w:t>иконанні лабораторних робіт у 9</w:t>
      </w:r>
      <w:r w:rsidRPr="001420EF">
        <w:rPr>
          <w:b/>
          <w:sz w:val="28"/>
          <w:lang w:val="uk-UA"/>
        </w:rPr>
        <w:t xml:space="preserve"> класі:</w:t>
      </w:r>
    </w:p>
    <w:p w:rsidR="009E6DB4" w:rsidRPr="00C30191" w:rsidRDefault="009E6DB4" w:rsidP="009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Фронтальні лабораторні роботи:</w:t>
      </w:r>
    </w:p>
    <w:p w:rsidR="009E6DB4" w:rsidRPr="009E6DB4" w:rsidRDefault="009E6DB4" w:rsidP="009E6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Складання та випробування електромагніту.</w:t>
      </w:r>
    </w:p>
    <w:p w:rsidR="009E6DB4" w:rsidRPr="009E6DB4" w:rsidRDefault="009E6DB4" w:rsidP="009E6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Спостереження явища електромагнітної індукції.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1.1.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Перебувати учням у приміщенні кабінету (лабораторії) фізики і в лаборантській дозволяється лише в присутності вчителя фізики або лаборанта.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1.2. Будьте уважні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 дисципліновані, точно виконуйте вказівки вчителя.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1.3. Не починайте виконувати роботу без дозволу вчителя.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Вимоги безпеки перед початком роботи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Ознайомтеся з описом роботи і продумайте хід її виконання.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Приберіть все зайве зі столу.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2.3. 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Розміщуйте прилади (амперметри, вольтметри) так, щоб зручно було читати їх покази.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Вимоги безпеки під час виконання роботи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 Складаючи електричне коло, уникайте перетину проводів.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3.2. Склавши електричне коло, уважно перевірте надійність кріплень провідників.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3.3. Джерело струму вмикайте в електричне коло в останню чергу.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3.4. Не виконуйте перемикань в колі при ввімкненому джерелі живлення.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3.5. Не торкайтесь магнітної стрілки котушкою зі струмом, бо це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водить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перемагнічення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магніт</w:t>
      </w: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ної стрілки.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3.6. Обережно поводьтеся з гострими предметами (голка на підставці для магнітної стрілки).</w:t>
      </w:r>
    </w:p>
    <w:p w:rsidR="009E6DB4" w:rsidRP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3.7. Не виводьте повзунок реостата в положення короткого замикання.</w:t>
      </w:r>
    </w:p>
    <w:p w:rsidR="009E6DB4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3.8. При виявленні несправності в електричному колі чи пристрої, що перебуває під напругою, негайно вимкніть джерело струму і повідомте про це вчителя. 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Вимоги безпеки після закінчення роботи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Вимкніть джерело живлення, розберіть електричне коло.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Складіть прилади в такому порядку, як вони були складено до початку роботи.</w:t>
      </w:r>
    </w:p>
    <w:p w:rsidR="009E6DB4" w:rsidRPr="00C30191" w:rsidRDefault="009E6DB4" w:rsidP="009E6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безпеки в аварійних ситуаціях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5.1. При виявленні несправностей в електричних пристроях, що перебувають під напругою, негайно вимкнути джерело електроживлення, а також при виявленні пожежі, порушенні норм безпеки, травмуванні негайно повідомити про це учителя. Не усувати несправності в електромережі, електрообладнанні самостійно.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При появі запаху паленого, при пожежі негайно припинити роботу, вимкнути електроживлення і повідомити вчителя.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5.3. При травмуванні припинити роботу та повідомити про це учителя.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Учитель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фізики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____________________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_Сиваш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Ю.О.__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(</w:t>
      </w:r>
      <w:proofErr w:type="spellStart"/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(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Погоджено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Спеціалі</w:t>
      </w:r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охорони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праці</w:t>
      </w:r>
      <w:proofErr w:type="spellEnd"/>
    </w:p>
    <w:p w:rsidR="009E6DB4" w:rsidRDefault="009E6DB4" w:rsidP="009E6DB4">
      <w:pPr>
        <w:tabs>
          <w:tab w:val="left" w:pos="180"/>
        </w:tabs>
        <w:jc w:val="right"/>
        <w:rPr>
          <w:b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                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Тоцька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Л.І.</w:t>
      </w:r>
      <w:r>
        <w:rPr>
          <w:rFonts w:ascii="Monotype Corsiva" w:hAnsi="Monotype Corsiva" w:cs="Courier New"/>
          <w:i/>
          <w:iCs/>
          <w:color w:val="000000"/>
          <w:sz w:val="28"/>
          <w:szCs w:val="28"/>
          <w:u w:val="single"/>
        </w:rPr>
        <w:t>_</w:t>
      </w: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</w:t>
      </w: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Pr="00D126B0" w:rsidRDefault="009E6DB4" w:rsidP="009E6DB4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lastRenderedPageBreak/>
        <w:t>ПОЛОГІВСЬКА СПЕЦІАЛІЗОВАНА</w:t>
      </w:r>
    </w:p>
    <w:p w:rsidR="009E6DB4" w:rsidRPr="00D126B0" w:rsidRDefault="009E6DB4" w:rsidP="009E6DB4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t>РІЗНОПРОФІЛЬНА ШКОЛА І-ІІІ СТУПЕНІВ № 2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Затверджено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Наказом директора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школи</w:t>
      </w:r>
      <w:proofErr w:type="spellEnd"/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від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«____»________________200__ р., № __________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______________________          </w:t>
      </w: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_____________________</w:t>
      </w:r>
    </w:p>
    <w:p w:rsidR="009E6DB4" w:rsidRPr="00737252" w:rsidRDefault="009E6DB4" w:rsidP="009E6DB4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     (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9E6DB4" w:rsidRDefault="009E6DB4" w:rsidP="009E6DB4">
      <w:pPr>
        <w:spacing w:line="240" w:lineRule="auto"/>
        <w:jc w:val="center"/>
        <w:rPr>
          <w:b/>
          <w:lang w:val="uk-UA"/>
        </w:rPr>
      </w:pPr>
    </w:p>
    <w:p w:rsidR="009E6DB4" w:rsidRPr="001420EF" w:rsidRDefault="009E6DB4" w:rsidP="009E6DB4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 xml:space="preserve">Інструкція № </w:t>
      </w:r>
    </w:p>
    <w:p w:rsidR="009E6DB4" w:rsidRPr="001420EF" w:rsidRDefault="009E6DB4" w:rsidP="009E6DB4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>з охорони праці при в</w:t>
      </w:r>
      <w:r>
        <w:rPr>
          <w:b/>
          <w:sz w:val="28"/>
          <w:lang w:val="uk-UA"/>
        </w:rPr>
        <w:t>иконанні лабораторних робіт у 9</w:t>
      </w:r>
      <w:r w:rsidRPr="001420EF">
        <w:rPr>
          <w:b/>
          <w:sz w:val="28"/>
          <w:lang w:val="uk-UA"/>
        </w:rPr>
        <w:t xml:space="preserve"> класі:</w:t>
      </w:r>
    </w:p>
    <w:p w:rsidR="009E6DB4" w:rsidRDefault="009E6DB4" w:rsidP="009E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Фронтальні лабораторні роботи:</w:t>
      </w:r>
    </w:p>
    <w:p w:rsidR="009E6DB4" w:rsidRPr="009E6DB4" w:rsidRDefault="009E6DB4" w:rsidP="009E6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Дослідження відбивання світла за допомогою плоского дзеркала.</w:t>
      </w:r>
    </w:p>
    <w:p w:rsidR="009E6DB4" w:rsidRPr="009E6DB4" w:rsidRDefault="009E6DB4" w:rsidP="009E6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Дослідження заломлення світла.</w:t>
      </w:r>
    </w:p>
    <w:p w:rsidR="009E6DB4" w:rsidRPr="009E6DB4" w:rsidRDefault="009E6DB4" w:rsidP="009E6D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Визначення фокусної відстані та оптичної сили тонкої лінзи.</w:t>
      </w:r>
    </w:p>
    <w:p w:rsidR="009E6DB4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1.1.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Перебувати учням у приміщенні кабінету (лабораторії) фізики і в лаборантській дозволяється лише в присутності вчителя фізики або лаборанта.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1.2. Будьте уважні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 дисципліновані, точно виконуйте вказівки вчителя.</w:t>
      </w:r>
    </w:p>
    <w:p w:rsidR="009E6DB4" w:rsidRPr="00C30191" w:rsidRDefault="009E6DB4" w:rsidP="009E6D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1.3. Не починайте виконувати роботу без дозволу вчителя.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Вимоги безпеки перед початком роботи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Ознайомтеся з описом роботи і продумайте хід її виконання.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Приберіть все зайве зі столу.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2.3. 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 </w:t>
      </w:r>
      <w:r w:rsidR="002B4C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 xml:space="preserve">Розміщуйте прилади 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так, щоб зручно було читати їх покази.</w:t>
      </w:r>
    </w:p>
    <w:p w:rsidR="009E6DB4" w:rsidRPr="00C30191" w:rsidRDefault="009E6DB4" w:rsidP="009E6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Вимоги безпеки під час виконання роботи</w:t>
      </w:r>
    </w:p>
    <w:p w:rsidR="002B4CDD" w:rsidRPr="002B4CDD" w:rsidRDefault="002B4CDD" w:rsidP="002B4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 Будьте уважними, дисциплінованими, обережними, точно виконуйте вказівки вчителя.</w:t>
      </w:r>
    </w:p>
    <w:p w:rsidR="002B4CDD" w:rsidRPr="002B4CDD" w:rsidRDefault="002B4CDD" w:rsidP="002B4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3.2. Обережно поводьтеся з лінзами, лампочкою, дзеркалами, щоб їх не розбити.</w:t>
      </w:r>
    </w:p>
    <w:p w:rsidR="002B4CDD" w:rsidRPr="002B4CDD" w:rsidRDefault="002B4CDD" w:rsidP="002B4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3.3. Не торкайтеся скляної поверхні лінзи та дзеркал руками ( на руках завжди є жир).</w:t>
      </w:r>
    </w:p>
    <w:p w:rsidR="002B4CDD" w:rsidRPr="002B4CDD" w:rsidRDefault="002B4CDD" w:rsidP="002B4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3.4. Обережно поводьтеся із запаленою свічкою, щоб не отримати опіків і не викликати пожежі.</w:t>
      </w:r>
    </w:p>
    <w:p w:rsidR="002B4CDD" w:rsidRDefault="002B4CDD" w:rsidP="002B4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B4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3.5. Обережно поводьтеся з гострими предметами (шпильками, голками).</w:t>
      </w:r>
    </w:p>
    <w:p w:rsidR="009E6DB4" w:rsidRPr="00C30191" w:rsidRDefault="009E6DB4" w:rsidP="002B4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Вимоги безпеки після закінчення роботи</w:t>
      </w:r>
    </w:p>
    <w:p w:rsidR="00B641DE" w:rsidRDefault="009E6DB4" w:rsidP="00B641DE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B641DE"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Розберіть установку.</w:t>
      </w:r>
    </w:p>
    <w:p w:rsidR="009E6DB4" w:rsidRPr="00C30191" w:rsidRDefault="009E6DB4" w:rsidP="009E6DB4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4.2. 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Складіть прилади в такому порядку, як вони були складено до початку роботи.</w:t>
      </w:r>
    </w:p>
    <w:p w:rsidR="009E6DB4" w:rsidRPr="00C30191" w:rsidRDefault="009E6DB4" w:rsidP="009E6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безпеки в аварійних ситуаціях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5.1. При виявленні несправностей в електричних пристроях, що перебувають під напругою, негайно вимкнути джерело електроживлення, а також при виявленні пожежі, порушенні норм безпеки, травмуванні негайно повідомити про це учителя. Не усувати несправності в електромережі, електрообладнанні самостійно.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При появі запаху паленого, при пожежі негайно припинити роботу, вимкнути електроживлення і повідомити вчителя.</w:t>
      </w:r>
    </w:p>
    <w:p w:rsidR="009E6DB4" w:rsidRPr="00C30191" w:rsidRDefault="009E6DB4" w:rsidP="009E6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5.3. При травмуванні припинити роботу та повідомити про це учителя.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Учитель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фізики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____________________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_Сиваш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Ю.О.__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(</w:t>
      </w:r>
      <w:proofErr w:type="spellStart"/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(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Погоджено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9E6DB4" w:rsidRDefault="009E6DB4" w:rsidP="009E6DB4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Спеціалі</w:t>
      </w:r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охорони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праці</w:t>
      </w:r>
      <w:proofErr w:type="spellEnd"/>
    </w:p>
    <w:p w:rsidR="009E6DB4" w:rsidRDefault="009E6DB4" w:rsidP="009E6DB4">
      <w:pPr>
        <w:tabs>
          <w:tab w:val="left" w:pos="180"/>
        </w:tabs>
        <w:jc w:val="right"/>
        <w:rPr>
          <w:b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                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Тоцька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Л.І.</w:t>
      </w:r>
      <w:r>
        <w:rPr>
          <w:rFonts w:ascii="Monotype Corsiva" w:hAnsi="Monotype Corsiva" w:cs="Courier New"/>
          <w:i/>
          <w:iCs/>
          <w:color w:val="000000"/>
          <w:sz w:val="28"/>
          <w:szCs w:val="28"/>
          <w:u w:val="single"/>
        </w:rPr>
        <w:t>_</w:t>
      </w: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</w:t>
      </w: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9E6DB4" w:rsidRDefault="009E6DB4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Pr="00D126B0" w:rsidRDefault="006F7175" w:rsidP="006F7175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lastRenderedPageBreak/>
        <w:t>ПОЛОГІВСЬКА СПЕЦІАЛІЗОВАНА</w:t>
      </w:r>
    </w:p>
    <w:p w:rsidR="006F7175" w:rsidRPr="00D126B0" w:rsidRDefault="006F7175" w:rsidP="006F7175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t>РІЗНОПРОФІЛЬНА ШКОЛА І-ІІІ СТУПЕНІВ № 2</w:t>
      </w:r>
    </w:p>
    <w:p w:rsidR="006F7175" w:rsidRPr="00737252" w:rsidRDefault="006F7175" w:rsidP="006F7175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Затверджено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6F7175" w:rsidRPr="00737252" w:rsidRDefault="006F7175" w:rsidP="006F7175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Наказом директора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школи</w:t>
      </w:r>
      <w:proofErr w:type="spellEnd"/>
    </w:p>
    <w:p w:rsidR="006F7175" w:rsidRPr="00737252" w:rsidRDefault="006F7175" w:rsidP="006F7175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від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«____»________________200__ р., № __________</w:t>
      </w:r>
    </w:p>
    <w:p w:rsidR="006F7175" w:rsidRPr="00737252" w:rsidRDefault="006F7175" w:rsidP="006F7175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______________________          </w:t>
      </w: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_____________________</w:t>
      </w:r>
    </w:p>
    <w:p w:rsidR="006F7175" w:rsidRPr="00737252" w:rsidRDefault="006F7175" w:rsidP="006F7175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     (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6F7175" w:rsidRDefault="006F7175" w:rsidP="006F7175">
      <w:pPr>
        <w:spacing w:line="240" w:lineRule="auto"/>
        <w:jc w:val="center"/>
        <w:rPr>
          <w:b/>
          <w:lang w:val="uk-UA"/>
        </w:rPr>
      </w:pPr>
    </w:p>
    <w:p w:rsidR="006F7175" w:rsidRPr="001420EF" w:rsidRDefault="006F7175" w:rsidP="006F7175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 xml:space="preserve">Інструкція № </w:t>
      </w:r>
    </w:p>
    <w:p w:rsidR="006F7175" w:rsidRPr="001420EF" w:rsidRDefault="006F7175" w:rsidP="006F7175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>з охорони праці при в</w:t>
      </w:r>
      <w:r>
        <w:rPr>
          <w:b/>
          <w:sz w:val="28"/>
          <w:lang w:val="uk-UA"/>
        </w:rPr>
        <w:t>иконанні лабораторних робіт у 9</w:t>
      </w:r>
      <w:r w:rsidRPr="001420EF">
        <w:rPr>
          <w:b/>
          <w:sz w:val="28"/>
          <w:lang w:val="uk-UA"/>
        </w:rPr>
        <w:t xml:space="preserve"> класі:</w:t>
      </w:r>
    </w:p>
    <w:p w:rsidR="006F7175" w:rsidRDefault="006F7175" w:rsidP="006F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Фронтальні лабораторні роботи:</w:t>
      </w:r>
    </w:p>
    <w:p w:rsidR="006F7175" w:rsidRPr="006F7175" w:rsidRDefault="006F7175" w:rsidP="006F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F7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 Дослідження звукових коливань різноманітних джерел звуку за допомогою сучасних цифрових засобів.</w:t>
      </w:r>
    </w:p>
    <w:p w:rsidR="006F7175" w:rsidRPr="00C30191" w:rsidRDefault="006F7175" w:rsidP="006F7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6F7175" w:rsidRPr="00C30191" w:rsidRDefault="006F7175" w:rsidP="006F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1.1.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Перебувати учням у приміщенні кабінету (лабораторії) фізики і в лаборантській дозволяється лише в присутності вчителя фізики або лаборанта.</w:t>
      </w:r>
    </w:p>
    <w:p w:rsidR="006F7175" w:rsidRPr="00C30191" w:rsidRDefault="006F7175" w:rsidP="006F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1.2. Будьте уважні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 дисципліновані, точно виконуйте вказівки вчителя.</w:t>
      </w:r>
    </w:p>
    <w:p w:rsidR="006F7175" w:rsidRPr="00C30191" w:rsidRDefault="006F7175" w:rsidP="006F7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1.3. Не починайте виконувати роботу без дозволу вчителя.</w:t>
      </w:r>
    </w:p>
    <w:p w:rsidR="006F7175" w:rsidRPr="00C30191" w:rsidRDefault="006F7175" w:rsidP="006F7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Вимоги безпеки перед початком роботи</w:t>
      </w:r>
    </w:p>
    <w:p w:rsidR="006F7175" w:rsidRPr="00C30191" w:rsidRDefault="006F7175" w:rsidP="006F7175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Ознайомтеся з описом роботи і продумайте хід її виконання.</w:t>
      </w:r>
    </w:p>
    <w:p w:rsidR="006F7175" w:rsidRPr="00C30191" w:rsidRDefault="006F7175" w:rsidP="006F7175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Приберіть все зайве зі столу.</w:t>
      </w:r>
    </w:p>
    <w:p w:rsidR="006F7175" w:rsidRPr="00C30191" w:rsidRDefault="006F7175" w:rsidP="006F7175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2.3. 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 </w:t>
      </w:r>
      <w:r w:rsidR="00B641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 xml:space="preserve">Розміщуйте прилади 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так, щоб зручно було читати їх покази.</w:t>
      </w:r>
    </w:p>
    <w:p w:rsidR="006F7175" w:rsidRPr="00C30191" w:rsidRDefault="006F7175" w:rsidP="006F7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Вимоги безпеки під час виконання роботи</w:t>
      </w:r>
    </w:p>
    <w:p w:rsidR="006F7175" w:rsidRPr="009E6DB4" w:rsidRDefault="005E479A" w:rsidP="006F7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 Дотримуйтесь правил техніки безпеки під час роботи з генератором звукової частоти, мікрофоном, сучасними цифровими засобами.</w:t>
      </w:r>
    </w:p>
    <w:p w:rsidR="007A25E2" w:rsidRDefault="006F7175" w:rsidP="006F7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E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3.2. </w:t>
      </w:r>
      <w:r w:rsidR="007A2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 використовуйте під час дослідження звуки низької та високої частоти, дотримуйтесь частот звуку, вказаних в інструкції.</w:t>
      </w:r>
    </w:p>
    <w:p w:rsidR="00B641DE" w:rsidRPr="005E479A" w:rsidRDefault="00B641DE" w:rsidP="00B64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3.3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Користуйтесь приладами лише за їх призначенням.</w:t>
      </w:r>
    </w:p>
    <w:p w:rsidR="006F7175" w:rsidRPr="00C30191" w:rsidRDefault="006F7175" w:rsidP="006F7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Вимоги безпеки після закінчення роботи</w:t>
      </w:r>
    </w:p>
    <w:p w:rsidR="00B641DE" w:rsidRDefault="006F7175" w:rsidP="006F7175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B641DE"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Розберіть установку.</w:t>
      </w:r>
    </w:p>
    <w:p w:rsidR="006F7175" w:rsidRPr="00C30191" w:rsidRDefault="006F7175" w:rsidP="006F7175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Складіть прилади в такому порядку, як вони були складено до початку роботи.</w:t>
      </w:r>
    </w:p>
    <w:p w:rsidR="006F7175" w:rsidRPr="00C30191" w:rsidRDefault="006F7175" w:rsidP="006F7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безпеки в аварійних ситуаціях</w:t>
      </w:r>
    </w:p>
    <w:p w:rsidR="006F7175" w:rsidRPr="00C30191" w:rsidRDefault="006F7175" w:rsidP="006F7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5.1. При виявленні несправностей в електричних пристроях, що перебувають під напругою, негайно вимкнути джерело електроживлення, а також при виявленні пожежі, порушенні норм безпеки, травмуванні негайно повідомити 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про це учителя. Не усувати несправності в електромережі, електрообладнанні самостійно.</w:t>
      </w:r>
    </w:p>
    <w:p w:rsidR="006F7175" w:rsidRPr="00C30191" w:rsidRDefault="006F7175" w:rsidP="006F7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При появі запаху паленого, при пожежі негайно припинити роботу, вимкнути електроживлення і повідомити вчителя.</w:t>
      </w:r>
    </w:p>
    <w:p w:rsidR="006F7175" w:rsidRPr="00C30191" w:rsidRDefault="006F7175" w:rsidP="006F7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5.3. При травмуванні припинити роботу та повідомити про це учителя.</w:t>
      </w:r>
    </w:p>
    <w:p w:rsidR="006F7175" w:rsidRDefault="006F7175" w:rsidP="006F7175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Учитель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фізики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6F7175" w:rsidRDefault="006F7175" w:rsidP="006F7175">
      <w:pPr>
        <w:shd w:val="clear" w:color="auto" w:fill="FFFFFF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____________________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_Сиваш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Ю.О.__</w:t>
      </w:r>
    </w:p>
    <w:p w:rsidR="006F7175" w:rsidRDefault="006F7175" w:rsidP="006F7175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(</w:t>
      </w:r>
      <w:proofErr w:type="spellStart"/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(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6F7175" w:rsidRDefault="006F7175" w:rsidP="006F7175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Погоджено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6F7175" w:rsidRDefault="006F7175" w:rsidP="006F7175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Спеціалі</w:t>
      </w:r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охорони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праці</w:t>
      </w:r>
      <w:proofErr w:type="spellEnd"/>
    </w:p>
    <w:p w:rsidR="006F7175" w:rsidRDefault="006F7175" w:rsidP="006F7175">
      <w:pPr>
        <w:tabs>
          <w:tab w:val="left" w:pos="180"/>
        </w:tabs>
        <w:jc w:val="right"/>
        <w:rPr>
          <w:b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                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Тоцька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Л.І.</w:t>
      </w:r>
      <w:r>
        <w:rPr>
          <w:rFonts w:ascii="Monotype Corsiva" w:hAnsi="Monotype Corsiva" w:cs="Courier New"/>
          <w:i/>
          <w:iCs/>
          <w:color w:val="000000"/>
          <w:sz w:val="28"/>
          <w:szCs w:val="28"/>
          <w:u w:val="single"/>
        </w:rPr>
        <w:t>_</w:t>
      </w: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</w:t>
      </w:r>
    </w:p>
    <w:p w:rsidR="006F7175" w:rsidRPr="00DC18AD" w:rsidRDefault="006F7175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B641DE" w:rsidRDefault="00B641DE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B641DE" w:rsidRPr="00B641DE" w:rsidRDefault="00B641DE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DC18AD" w:rsidRPr="00D126B0" w:rsidRDefault="00DC18AD" w:rsidP="00DC18AD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lastRenderedPageBreak/>
        <w:t>ПОЛОГІВСЬКА СПЕЦІАЛІЗОВАНА</w:t>
      </w:r>
    </w:p>
    <w:p w:rsidR="00DC18AD" w:rsidRPr="00D126B0" w:rsidRDefault="00DC18AD" w:rsidP="00DC18AD">
      <w:pPr>
        <w:shd w:val="clear" w:color="auto" w:fill="FFFFFF"/>
        <w:spacing w:line="240" w:lineRule="auto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  <w:r w:rsidRPr="00D126B0"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  <w:t>РІЗНОПРОФІЛЬНА ШКОЛА І-ІІІ СТУПЕНІВ № 2</w:t>
      </w:r>
    </w:p>
    <w:p w:rsidR="00DC18AD" w:rsidRPr="00737252" w:rsidRDefault="00DC18AD" w:rsidP="00DC18AD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Затверджено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DC18AD" w:rsidRPr="00737252" w:rsidRDefault="00DC18AD" w:rsidP="00DC18AD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Наказом директора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школи</w:t>
      </w:r>
      <w:proofErr w:type="spellEnd"/>
    </w:p>
    <w:p w:rsidR="00DC18AD" w:rsidRPr="00737252" w:rsidRDefault="00DC18AD" w:rsidP="00DC18AD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від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«____»________________200__ р., № __________</w:t>
      </w:r>
    </w:p>
    <w:p w:rsidR="00DC18AD" w:rsidRPr="00737252" w:rsidRDefault="00DC18AD" w:rsidP="00DC18AD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______________________          </w:t>
      </w: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_____________________</w:t>
      </w:r>
    </w:p>
    <w:p w:rsidR="00DC18AD" w:rsidRPr="00737252" w:rsidRDefault="00DC18AD" w:rsidP="00DC18AD">
      <w:pPr>
        <w:shd w:val="clear" w:color="auto" w:fill="FFFFFF"/>
        <w:spacing w:line="240" w:lineRule="auto"/>
        <w:ind w:firstLine="360"/>
        <w:jc w:val="right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     (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 w:rsidRPr="00737252"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DC18AD" w:rsidRDefault="00DC18AD" w:rsidP="00DC18AD">
      <w:pPr>
        <w:spacing w:line="240" w:lineRule="auto"/>
        <w:jc w:val="center"/>
        <w:rPr>
          <w:b/>
          <w:lang w:val="uk-UA"/>
        </w:rPr>
      </w:pPr>
    </w:p>
    <w:p w:rsidR="00DC18AD" w:rsidRPr="001420EF" w:rsidRDefault="00DC18AD" w:rsidP="00DC18AD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 xml:space="preserve">Інструкція № </w:t>
      </w:r>
    </w:p>
    <w:p w:rsidR="00DC18AD" w:rsidRPr="001420EF" w:rsidRDefault="00DC18AD" w:rsidP="00DC18AD">
      <w:pPr>
        <w:jc w:val="center"/>
        <w:rPr>
          <w:b/>
          <w:sz w:val="28"/>
          <w:lang w:val="uk-UA"/>
        </w:rPr>
      </w:pPr>
      <w:r w:rsidRPr="001420EF">
        <w:rPr>
          <w:b/>
          <w:sz w:val="28"/>
          <w:lang w:val="uk-UA"/>
        </w:rPr>
        <w:t>з охорони праці при в</w:t>
      </w:r>
      <w:r>
        <w:rPr>
          <w:b/>
          <w:sz w:val="28"/>
          <w:lang w:val="uk-UA"/>
        </w:rPr>
        <w:t>иконанні лабораторних робіт у 9</w:t>
      </w:r>
      <w:r w:rsidRPr="001420EF">
        <w:rPr>
          <w:b/>
          <w:sz w:val="28"/>
          <w:lang w:val="uk-UA"/>
        </w:rPr>
        <w:t xml:space="preserve"> класі:</w:t>
      </w:r>
    </w:p>
    <w:p w:rsidR="00DC18AD" w:rsidRPr="005E479A" w:rsidRDefault="00DC18AD" w:rsidP="00DC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Фронтальні лабораторні роботи:</w:t>
      </w:r>
    </w:p>
    <w:p w:rsidR="00DC18AD" w:rsidRPr="00DC18AD" w:rsidRDefault="00DC18AD" w:rsidP="00DC1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8A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C18A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C18A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C18A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C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8AD">
        <w:rPr>
          <w:rFonts w:ascii="Times New Roman" w:hAnsi="Times New Roman" w:cs="Times New Roman"/>
          <w:sz w:val="28"/>
          <w:szCs w:val="28"/>
        </w:rPr>
        <w:t>механічної</w:t>
      </w:r>
      <w:proofErr w:type="spellEnd"/>
      <w:r w:rsidRPr="00DC1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8A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</w:p>
    <w:p w:rsidR="00DC18AD" w:rsidRPr="00C30191" w:rsidRDefault="00DC18AD" w:rsidP="00DC1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DC18AD" w:rsidRPr="00C30191" w:rsidRDefault="00DC18AD" w:rsidP="00DC1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1.1.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Перебувати учням у приміщенні кабінету (лабораторії) фізики і в лаборантській дозволяється лише в присутності вчителя фізики або лаборанта.</w:t>
      </w:r>
    </w:p>
    <w:p w:rsidR="00DC18AD" w:rsidRPr="00C30191" w:rsidRDefault="00DC18AD" w:rsidP="00DC1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1.2. Будьте уважні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 дисципліновані, точно виконуйте вказівки вчителя.</w:t>
      </w:r>
    </w:p>
    <w:p w:rsidR="00DC18AD" w:rsidRPr="00C30191" w:rsidRDefault="00DC18AD" w:rsidP="00DC1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1.3. Не починайте виконувати роботу без дозволу вчителя.</w:t>
      </w:r>
    </w:p>
    <w:p w:rsidR="00DC18AD" w:rsidRPr="00C30191" w:rsidRDefault="00DC18AD" w:rsidP="00DC1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Вимоги безпеки перед початком роботи</w:t>
      </w:r>
    </w:p>
    <w:p w:rsidR="00DC18AD" w:rsidRPr="00C30191" w:rsidRDefault="00DC18AD" w:rsidP="00DC18AD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2.1. 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Ознайомтеся з описом роботи і продумайте хід її виконання.</w:t>
      </w:r>
    </w:p>
    <w:p w:rsidR="00DC18AD" w:rsidRPr="00C30191" w:rsidRDefault="00DC18AD" w:rsidP="00DC18AD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2.2. 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Приберіть все зайве зі столу.</w:t>
      </w:r>
    </w:p>
    <w:p w:rsidR="00DC18AD" w:rsidRPr="00C30191" w:rsidRDefault="00DC18AD" w:rsidP="00DC18AD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2.3. 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 </w:t>
      </w:r>
      <w:r w:rsidRPr="00C301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Розміщуйте прилади (амперметри, вольтметри) так, щоб зручно було читати їх покази.</w:t>
      </w:r>
    </w:p>
    <w:p w:rsidR="00DC18AD" w:rsidRPr="00C30191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Вимоги безпеки під час виконання роботи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 Склавши установку за інструкцією, приступайте до виконання роботи.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3.2. Не переходьте від одного робочого місця до другого без потреби.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3.3. Забороняється розтягувати динамометр</w:t>
      </w:r>
      <w:r w:rsidR="00B64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чи пружину руками, не перевантажувати їх.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3.4. Динамометр чи пружину закріплюйте на штативі.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3.5. Не відхиляйте кульку математичного маятника на великі кути.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3.6. При підвішуванні важків до одного плеча важеля другий його кінець підтримуйте рукою.</w:t>
      </w:r>
    </w:p>
    <w:p w:rsidR="00DC18AD" w:rsidRPr="00DC18AD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3.7. Дотримуйтесь правил експлуатації вимірювальних приладів.</w:t>
      </w:r>
    </w:p>
    <w:p w:rsidR="00DC18AD" w:rsidRPr="005E479A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3.8. Користуйтесь приладами лише за їх призначенням.</w:t>
      </w:r>
    </w:p>
    <w:p w:rsidR="00DC18AD" w:rsidRPr="00C30191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Вимоги безпеки після закінчення роботи</w:t>
      </w:r>
    </w:p>
    <w:p w:rsidR="00DC18AD" w:rsidRPr="00DC18AD" w:rsidRDefault="00DC18AD" w:rsidP="00DC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4.1. Розберіть установку.</w:t>
      </w:r>
    </w:p>
    <w:p w:rsidR="00DC18AD" w:rsidRPr="005E479A" w:rsidRDefault="00DC18AD" w:rsidP="00DC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4.2. Складіть обладнання в такому порядку, як воно було складено до початку роботи.</w:t>
      </w:r>
    </w:p>
    <w:p w:rsidR="00DC18AD" w:rsidRPr="00C30191" w:rsidRDefault="00DC18AD" w:rsidP="00DC1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30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Вимоги безпеки в аварійних ситуаціях</w:t>
      </w:r>
    </w:p>
    <w:p w:rsidR="00DC18AD" w:rsidRPr="00C30191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5.1. При виявленні несправностей в електричних пристроях, що перебувають під напругою, негайно вимкнути джерело електроживлення, а також при виявленні пожежі, порушенні норм безпеки, травмуванні негайно повідомити про це учителя. Не усувати несправності в електромережі, електрообладнанні самостійно.</w:t>
      </w:r>
    </w:p>
    <w:p w:rsidR="00DC18AD" w:rsidRPr="00C30191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5.2. При появі запаху паленого, при пожежі негайно припинити роботу, вимкнути електроживлення і повідомити вчителя.</w:t>
      </w:r>
    </w:p>
    <w:p w:rsidR="00DC18AD" w:rsidRPr="00C30191" w:rsidRDefault="00DC18AD" w:rsidP="00DC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5.3. При травмуванні припинити роботу та повідомити про це учителя.</w:t>
      </w:r>
    </w:p>
    <w:p w:rsidR="00DC18AD" w:rsidRDefault="00DC18AD" w:rsidP="00DC18AD">
      <w:pPr>
        <w:shd w:val="clear" w:color="auto" w:fill="FFFFFF"/>
        <w:ind w:firstLine="360"/>
        <w:jc w:val="both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Учитель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фізики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DC18AD" w:rsidRDefault="00DC18AD" w:rsidP="00DC18AD">
      <w:pPr>
        <w:shd w:val="clear" w:color="auto" w:fill="FFFFFF"/>
        <w:ind w:firstLine="360"/>
        <w:jc w:val="both"/>
        <w:rPr>
          <w:rFonts w:ascii="Palatino Linotype" w:hAnsi="Palatino Linotype" w:cs="Courier New"/>
          <w:i/>
          <w:iCs/>
          <w:color w:val="000000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____________________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_Сиваш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Ю.О.__</w:t>
      </w:r>
    </w:p>
    <w:p w:rsidR="00DC18AD" w:rsidRDefault="00DC18AD" w:rsidP="00DC18AD">
      <w:pPr>
        <w:shd w:val="clear" w:color="auto" w:fill="FFFFFF"/>
        <w:ind w:firstLine="360"/>
        <w:jc w:val="both"/>
        <w:rPr>
          <w:rFonts w:ascii="Palatino Linotype" w:hAnsi="Palatino Linotype" w:cs="Courier New"/>
          <w:sz w:val="28"/>
          <w:szCs w:val="28"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(</w:t>
      </w:r>
      <w:proofErr w:type="spellStart"/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ідпис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)                   (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прізвище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ініціали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)</w:t>
      </w:r>
    </w:p>
    <w:p w:rsidR="00DC18AD" w:rsidRDefault="00DC18AD" w:rsidP="00DC18AD">
      <w:pPr>
        <w:shd w:val="clear" w:color="auto" w:fill="FFFFFF"/>
        <w:ind w:firstLine="360"/>
        <w:jc w:val="both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Погоджено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:</w:t>
      </w:r>
    </w:p>
    <w:p w:rsidR="00DC18AD" w:rsidRDefault="00DC18AD" w:rsidP="00DC18AD">
      <w:pPr>
        <w:shd w:val="clear" w:color="auto" w:fill="FFFFFF"/>
        <w:ind w:firstLine="360"/>
        <w:jc w:val="right"/>
        <w:rPr>
          <w:rFonts w:ascii="Palatino Linotype" w:hAnsi="Palatino Linotype" w:cs="Courier New"/>
          <w:sz w:val="28"/>
          <w:szCs w:val="28"/>
        </w:rPr>
      </w:pP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Спеціалі</w:t>
      </w:r>
      <w:proofErr w:type="gram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ст</w:t>
      </w:r>
      <w:proofErr w:type="spellEnd"/>
      <w:proofErr w:type="gram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з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охорони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>праці</w:t>
      </w:r>
      <w:proofErr w:type="spellEnd"/>
    </w:p>
    <w:p w:rsidR="00DC18AD" w:rsidRDefault="00DC18AD" w:rsidP="00DC18AD">
      <w:pPr>
        <w:tabs>
          <w:tab w:val="left" w:pos="180"/>
        </w:tabs>
        <w:jc w:val="right"/>
        <w:rPr>
          <w:b/>
        </w:rPr>
      </w:pP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                          __________________         </w:t>
      </w:r>
      <w:proofErr w:type="spellStart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>Тоцька</w:t>
      </w:r>
      <w:proofErr w:type="spellEnd"/>
      <w:r>
        <w:rPr>
          <w:rFonts w:ascii="Palatino Linotype" w:hAnsi="Palatino Linotype" w:cs="Courier New"/>
          <w:i/>
          <w:iCs/>
          <w:color w:val="000000"/>
          <w:sz w:val="28"/>
          <w:szCs w:val="28"/>
          <w:u w:val="single"/>
        </w:rPr>
        <w:t xml:space="preserve"> Л.І.</w:t>
      </w:r>
      <w:r>
        <w:rPr>
          <w:rFonts w:ascii="Monotype Corsiva" w:hAnsi="Monotype Corsiva" w:cs="Courier New"/>
          <w:i/>
          <w:iCs/>
          <w:color w:val="000000"/>
          <w:sz w:val="28"/>
          <w:szCs w:val="28"/>
          <w:u w:val="single"/>
        </w:rPr>
        <w:t>_</w:t>
      </w:r>
      <w:r>
        <w:rPr>
          <w:rFonts w:ascii="Palatino Linotype" w:hAnsi="Palatino Linotype" w:cs="Courier New"/>
          <w:i/>
          <w:iCs/>
          <w:color w:val="000000"/>
          <w:sz w:val="28"/>
          <w:szCs w:val="28"/>
        </w:rPr>
        <w:t xml:space="preserve">  </w:t>
      </w:r>
    </w:p>
    <w:p w:rsidR="00DC18AD" w:rsidRDefault="00DC18AD" w:rsidP="00DC18AD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DC18AD" w:rsidRDefault="00DC18AD" w:rsidP="00DC18AD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DC18AD" w:rsidRDefault="00DC18AD" w:rsidP="00DC18AD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DC18AD" w:rsidRPr="005E479A" w:rsidRDefault="00DC18AD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6F7175" w:rsidRDefault="006F7175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6F7175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p w:rsidR="006F7175" w:rsidRDefault="006F7175" w:rsidP="009E6DB4">
      <w:pPr>
        <w:shd w:val="clear" w:color="auto" w:fill="FFFFFF"/>
        <w:ind w:firstLine="360"/>
        <w:jc w:val="center"/>
        <w:rPr>
          <w:rFonts w:ascii="Palatino Linotype" w:hAnsi="Palatino Linotype"/>
          <w:b/>
          <w:bCs/>
          <w:color w:val="000000"/>
          <w:sz w:val="28"/>
          <w:szCs w:val="28"/>
          <w:lang w:val="uk-UA"/>
        </w:rPr>
      </w:pPr>
    </w:p>
    <w:sectPr w:rsidR="006F7175" w:rsidSect="00EC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AB"/>
    <w:multiLevelType w:val="hybridMultilevel"/>
    <w:tmpl w:val="64E41190"/>
    <w:lvl w:ilvl="0" w:tplc="B72480A0">
      <w:start w:val="1"/>
      <w:numFmt w:val="none"/>
      <w:lvlText w:val="1.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4A94"/>
    <w:multiLevelType w:val="hybridMultilevel"/>
    <w:tmpl w:val="8DD834EA"/>
    <w:lvl w:ilvl="0" w:tplc="D472A7AA">
      <w:start w:val="1"/>
      <w:numFmt w:val="decimal"/>
      <w:lvlText w:val="4.%1."/>
      <w:lvlJc w:val="left"/>
      <w:pPr>
        <w:tabs>
          <w:tab w:val="num" w:pos="227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F1208"/>
    <w:multiLevelType w:val="hybridMultilevel"/>
    <w:tmpl w:val="103E8AFC"/>
    <w:lvl w:ilvl="0" w:tplc="2D324BDA">
      <w:start w:val="1"/>
      <w:numFmt w:val="decimal"/>
      <w:lvlText w:val="2.%1."/>
      <w:lvlJc w:val="left"/>
      <w:pPr>
        <w:tabs>
          <w:tab w:val="num" w:pos="227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9404B"/>
    <w:multiLevelType w:val="hybridMultilevel"/>
    <w:tmpl w:val="5824B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80A05"/>
    <w:multiLevelType w:val="hybridMultilevel"/>
    <w:tmpl w:val="41048688"/>
    <w:lvl w:ilvl="0" w:tplc="DEE22B8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4D0"/>
    <w:multiLevelType w:val="hybridMultilevel"/>
    <w:tmpl w:val="3C8291FC"/>
    <w:lvl w:ilvl="0" w:tplc="294A4B7C">
      <w:start w:val="1"/>
      <w:numFmt w:val="decimal"/>
      <w:lvlText w:val="3.%1."/>
      <w:lvlJc w:val="left"/>
      <w:pPr>
        <w:tabs>
          <w:tab w:val="num" w:pos="113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3B7C"/>
    <w:rsid w:val="002B4CDD"/>
    <w:rsid w:val="005E479A"/>
    <w:rsid w:val="005F6C16"/>
    <w:rsid w:val="006F7175"/>
    <w:rsid w:val="007A25E2"/>
    <w:rsid w:val="008F3B7C"/>
    <w:rsid w:val="009E6DB4"/>
    <w:rsid w:val="00B641DE"/>
    <w:rsid w:val="00DC18AD"/>
    <w:rsid w:val="00EC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B4"/>
  </w:style>
  <w:style w:type="paragraph" w:styleId="2">
    <w:name w:val="heading 2"/>
    <w:basedOn w:val="a"/>
    <w:next w:val="a"/>
    <w:link w:val="20"/>
    <w:unhideWhenUsed/>
    <w:qFormat/>
    <w:rsid w:val="009E6D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6D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E6D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E6D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E6D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6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E6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E6D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E6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rsid w:val="009E6D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2017-11-27T15:43:00Z</cp:lastPrinted>
  <dcterms:created xsi:type="dcterms:W3CDTF">2017-10-11T15:20:00Z</dcterms:created>
  <dcterms:modified xsi:type="dcterms:W3CDTF">2017-11-27T15:45:00Z</dcterms:modified>
</cp:coreProperties>
</file>